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načinu izrade i sadržaju karata buke i akcijskih planova te o načinu izračuna dopuštenih indikatora buke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načinu izrade i sadržaju karata buke i akcijskih planova te o načinu izračuna dopuštenih indikatora buke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07. prosinca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izmjenama i dopunama Pravilnika o načinu izrade i sadržaju karata buke i akcijskih planova te o načinu izračuna dopuštenih indikatora buke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izmjenama i dopunama Pravilnika o načinu izrade i sadržaju karata buke i akcijskih planova te o načinu izračuna dopuštenih indikatora buke nisu bili uključeni predstavnici zainteresirane javnosti.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29. listopada 2018. godine započeo je postupak internetskog savjetovanja za Nacrt Pravilnika o izmjenama i dopunama Pravilnika o načinu izrade i sadržaju karata buke i akcijskih planova te o načinu izračuna dopuštenih indikatora buke na središnjem državnom internetskom portalu za savjetovanja s javnošću "e-Savjetovanja".</w:t>
            </w:r>
            <w:r>
              <w:cr/>
              <w:t xml:space="preserve">Svi zainteresirani mogli su dostaviti svoje prijedloge, primjedbe i komentare u razdoblju od 29. listopada do 28. studenog 2018. godine putem središnjeg državnog internetskog portala za savjetovanje "e-Savjetovanja" ili na </w:t>
            </w:r>
            <w:r>
              <w:lastRenderedPageBreak/>
              <w:t>e-mail adresu: savjetovanje@miz.hr.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Grad Zagreb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poratlu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EF127C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F127C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1078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127C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2018-12-07T10:57:00Z</dcterms:created>
  <dcterms:modified xsi:type="dcterms:W3CDTF">2018-12-07T10:57:00Z</dcterms:modified>
</cp:coreProperties>
</file>